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5029" w14:textId="21490A64" w:rsidR="001D73BE" w:rsidRPr="001D73BE" w:rsidRDefault="001D73BE" w:rsidP="00CC3784">
      <w:pPr>
        <w:keepNext/>
        <w:keepLines/>
        <w:spacing w:after="240"/>
        <w:outlineLvl w:val="1"/>
        <w:rPr>
          <w:rFonts w:asciiTheme="minorHAnsi" w:hAnsiTheme="minorHAnsi"/>
          <w:b/>
          <w:caps/>
          <w:szCs w:val="24"/>
          <w:lang w:val="es-MX" w:eastAsia="x-none"/>
        </w:rPr>
      </w:pPr>
      <w:bookmarkStart w:id="0" w:name="_Toc398629990"/>
      <w:bookmarkStart w:id="1" w:name="_Toc398689067"/>
      <w:bookmarkStart w:id="2" w:name="_Toc434909224"/>
      <w:bookmarkStart w:id="3" w:name="_Toc434909362"/>
      <w:bookmarkStart w:id="4" w:name="_Toc436018565"/>
      <w:bookmarkStart w:id="5" w:name="_Toc436018882"/>
      <w:bookmarkStart w:id="6" w:name="_Toc436040879"/>
      <w:bookmarkStart w:id="7" w:name="_Toc436041109"/>
      <w:bookmarkStart w:id="8" w:name="_Toc437921710"/>
      <w:bookmarkStart w:id="9" w:name="_Toc323888350"/>
      <w:r w:rsidRPr="001D73BE">
        <w:rPr>
          <w:rFonts w:asciiTheme="minorHAnsi" w:hAnsiTheme="minorHAnsi"/>
          <w:b/>
          <w:caps/>
          <w:szCs w:val="24"/>
          <w:lang w:val="es-MX" w:eastAsia="x-none"/>
        </w:rPr>
        <w:t>acoso prohibido</w:t>
      </w:r>
    </w:p>
    <w:bookmarkEnd w:id="0"/>
    <w:bookmarkEnd w:id="1"/>
    <w:bookmarkEnd w:id="2"/>
    <w:bookmarkEnd w:id="3"/>
    <w:bookmarkEnd w:id="4"/>
    <w:bookmarkEnd w:id="5"/>
    <w:bookmarkEnd w:id="6"/>
    <w:bookmarkEnd w:id="7"/>
    <w:bookmarkEnd w:id="8"/>
    <w:bookmarkEnd w:id="9"/>
    <w:p w14:paraId="0A205B79" w14:textId="2FA6DFF6" w:rsidR="001D73BE" w:rsidRPr="001D73BE" w:rsidRDefault="001D73BE" w:rsidP="00CC3784">
      <w:pPr>
        <w:spacing w:after="240"/>
        <w:jc w:val="both"/>
        <w:rPr>
          <w:rFonts w:asciiTheme="minorHAnsi" w:hAnsiTheme="minorHAnsi"/>
          <w:szCs w:val="24"/>
          <w:lang w:val="es-MX"/>
        </w:rPr>
      </w:pPr>
      <w:r w:rsidRPr="001D73BE">
        <w:rPr>
          <w:rFonts w:asciiTheme="minorHAnsi" w:hAnsiTheme="minorHAnsi"/>
          <w:szCs w:val="24"/>
          <w:lang w:val="es-MX"/>
        </w:rPr>
        <w:t xml:space="preserve">La </w:t>
      </w:r>
      <w:r w:rsidR="008435DD" w:rsidRPr="001D73BE">
        <w:rPr>
          <w:rFonts w:asciiTheme="minorHAnsi" w:hAnsiTheme="minorHAnsi"/>
          <w:szCs w:val="24"/>
          <w:lang w:val="es-MX"/>
        </w:rPr>
        <w:t>compañía</w:t>
      </w:r>
      <w:r w:rsidRPr="001D73BE">
        <w:rPr>
          <w:rFonts w:asciiTheme="minorHAnsi" w:hAnsiTheme="minorHAnsi"/>
          <w:szCs w:val="24"/>
          <w:lang w:val="es-MX"/>
        </w:rPr>
        <w:t xml:space="preserve"> mantiene una </w:t>
      </w:r>
      <w:r w:rsidR="008435DD" w:rsidRPr="001D73BE">
        <w:rPr>
          <w:rFonts w:asciiTheme="minorHAnsi" w:hAnsiTheme="minorHAnsi"/>
          <w:szCs w:val="24"/>
          <w:lang w:val="es-MX"/>
        </w:rPr>
        <w:t>política</w:t>
      </w:r>
      <w:r w:rsidRPr="001D73BE">
        <w:rPr>
          <w:rFonts w:asciiTheme="minorHAnsi" w:hAnsiTheme="minorHAnsi"/>
          <w:szCs w:val="24"/>
          <w:lang w:val="es-MX"/>
        </w:rPr>
        <w:t xml:space="preserve"> que </w:t>
      </w:r>
      <w:r w:rsidR="008435DD" w:rsidRPr="001D73BE">
        <w:rPr>
          <w:rFonts w:asciiTheme="minorHAnsi" w:hAnsiTheme="minorHAnsi"/>
          <w:szCs w:val="24"/>
          <w:lang w:val="es-MX"/>
        </w:rPr>
        <w:t>prohíbe</w:t>
      </w:r>
      <w:r w:rsidRPr="001D73BE">
        <w:rPr>
          <w:rFonts w:asciiTheme="minorHAnsi" w:hAnsiTheme="minorHAnsi"/>
          <w:szCs w:val="24"/>
          <w:lang w:val="es-MX"/>
        </w:rPr>
        <w:t xml:space="preserve"> el acoso sexual y el acoso basado en raza, color, </w:t>
      </w:r>
      <w:r w:rsidR="008435DD" w:rsidRPr="001D73BE">
        <w:rPr>
          <w:rFonts w:asciiTheme="minorHAnsi" w:hAnsiTheme="minorHAnsi"/>
          <w:szCs w:val="24"/>
          <w:lang w:val="es-MX"/>
        </w:rPr>
        <w:t>religión</w:t>
      </w:r>
      <w:r w:rsidRPr="001D73BE">
        <w:rPr>
          <w:rFonts w:asciiTheme="minorHAnsi" w:hAnsiTheme="minorHAnsi"/>
          <w:szCs w:val="24"/>
          <w:lang w:val="es-MX"/>
        </w:rPr>
        <w:t xml:space="preserve"> (incluyendo vestimenta religiosa), sexo, </w:t>
      </w:r>
      <w:r w:rsidR="008435DD" w:rsidRPr="001D73BE">
        <w:rPr>
          <w:rFonts w:asciiTheme="minorHAnsi" w:hAnsiTheme="minorHAnsi"/>
          <w:szCs w:val="24"/>
          <w:lang w:val="es-MX"/>
        </w:rPr>
        <w:t>orientación</w:t>
      </w:r>
      <w:r w:rsidRPr="001D73BE">
        <w:rPr>
          <w:rFonts w:asciiTheme="minorHAnsi" w:hAnsiTheme="minorHAnsi"/>
          <w:szCs w:val="24"/>
          <w:lang w:val="es-MX"/>
        </w:rPr>
        <w:t xml:space="preserve"> sexual, identidad y </w:t>
      </w:r>
      <w:r w:rsidR="008435DD" w:rsidRPr="001D73BE">
        <w:rPr>
          <w:rFonts w:asciiTheme="minorHAnsi" w:hAnsiTheme="minorHAnsi"/>
          <w:szCs w:val="24"/>
          <w:lang w:val="es-MX"/>
        </w:rPr>
        <w:t>expresión</w:t>
      </w:r>
      <w:r w:rsidRPr="001D73BE">
        <w:rPr>
          <w:rFonts w:asciiTheme="minorHAnsi" w:hAnsiTheme="minorHAnsi"/>
          <w:szCs w:val="24"/>
          <w:lang w:val="es-MX"/>
        </w:rPr>
        <w:t xml:space="preserve"> de </w:t>
      </w:r>
      <w:r w:rsidR="008435DD" w:rsidRPr="001D73BE">
        <w:rPr>
          <w:rFonts w:asciiTheme="minorHAnsi" w:hAnsiTheme="minorHAnsi"/>
          <w:szCs w:val="24"/>
          <w:lang w:val="es-MX"/>
        </w:rPr>
        <w:t>género</w:t>
      </w:r>
      <w:r w:rsidRPr="001D73BE">
        <w:rPr>
          <w:rFonts w:asciiTheme="minorHAnsi" w:hAnsiTheme="minorHAnsi"/>
          <w:szCs w:val="24"/>
          <w:lang w:val="es-MX"/>
        </w:rPr>
        <w:t xml:space="preserve">, origen nacional, ascendencia, </w:t>
      </w:r>
      <w:r w:rsidR="008435DD" w:rsidRPr="001D73BE">
        <w:rPr>
          <w:rFonts w:asciiTheme="minorHAnsi" w:hAnsiTheme="minorHAnsi"/>
          <w:szCs w:val="24"/>
          <w:lang w:val="es-MX"/>
        </w:rPr>
        <w:t>información</w:t>
      </w:r>
      <w:r w:rsidRPr="001D73BE">
        <w:rPr>
          <w:rFonts w:asciiTheme="minorHAnsi" w:hAnsiTheme="minorHAnsi"/>
          <w:szCs w:val="24"/>
          <w:lang w:val="es-MX"/>
        </w:rPr>
        <w:t xml:space="preserve"> </w:t>
      </w:r>
      <w:r w:rsidR="008435DD" w:rsidRPr="001D73BE">
        <w:rPr>
          <w:rFonts w:asciiTheme="minorHAnsi" w:hAnsiTheme="minorHAnsi"/>
          <w:szCs w:val="24"/>
          <w:lang w:val="es-MX"/>
        </w:rPr>
        <w:t>genética</w:t>
      </w:r>
      <w:r w:rsidRPr="001D73BE">
        <w:rPr>
          <w:rFonts w:asciiTheme="minorHAnsi" w:hAnsiTheme="minorHAnsi"/>
          <w:szCs w:val="24"/>
          <w:lang w:val="es-MX"/>
        </w:rPr>
        <w:t xml:space="preserve">, </w:t>
      </w:r>
      <w:r w:rsidR="00BA40BE">
        <w:rPr>
          <w:rFonts w:asciiTheme="minorHAnsi" w:hAnsiTheme="minorHAnsi"/>
          <w:szCs w:val="24"/>
          <w:lang w:val="es-MX"/>
        </w:rPr>
        <w:t xml:space="preserve">características genéticas, edad, estado civil, discapacidad física o mental, condición </w:t>
      </w:r>
      <w:r w:rsidR="008435DD">
        <w:rPr>
          <w:rFonts w:asciiTheme="minorHAnsi" w:hAnsiTheme="minorHAnsi"/>
          <w:szCs w:val="24"/>
          <w:lang w:val="es-MX"/>
        </w:rPr>
        <w:t>médica</w:t>
      </w:r>
      <w:r w:rsidR="00BA40BE">
        <w:rPr>
          <w:rFonts w:asciiTheme="minorHAnsi" w:hAnsiTheme="minorHAnsi"/>
          <w:szCs w:val="24"/>
          <w:lang w:val="es-MX"/>
        </w:rPr>
        <w:t xml:space="preserve">, embarazo, condiciones medias relacionadas al nacimiento de un bebe (incluyendo amamantar y sus condiciones </w:t>
      </w:r>
      <w:r w:rsidR="008435DD">
        <w:rPr>
          <w:rFonts w:asciiTheme="minorHAnsi" w:hAnsiTheme="minorHAnsi"/>
          <w:szCs w:val="24"/>
          <w:lang w:val="es-MX"/>
        </w:rPr>
        <w:t>médicas</w:t>
      </w:r>
      <w:r w:rsidR="00BA40BE">
        <w:rPr>
          <w:rFonts w:asciiTheme="minorHAnsi" w:hAnsiTheme="minorHAnsi"/>
          <w:szCs w:val="24"/>
          <w:lang w:val="es-MX"/>
        </w:rPr>
        <w:t xml:space="preserve">), estado de veterano, estado militar, la oposición del empleado a violaciones de la ley o requerimiento de vivienda digna, la asociación del empleado con alguien protegido por la ley, la participación del empleado en procedimientos del </w:t>
      </w:r>
      <w:r w:rsidR="008F1999">
        <w:rPr>
          <w:rFonts w:asciiTheme="minorHAnsi" w:hAnsiTheme="minorHAnsi"/>
          <w:szCs w:val="24"/>
          <w:lang w:val="es-MX"/>
        </w:rPr>
        <w:t>Departamento de Igualdad en el Empleo y Vivienda de California o la C</w:t>
      </w:r>
      <w:r w:rsidR="00BA40BE">
        <w:rPr>
          <w:rFonts w:asciiTheme="minorHAnsi" w:hAnsiTheme="minorHAnsi"/>
          <w:szCs w:val="24"/>
          <w:lang w:val="es-MX"/>
        </w:rPr>
        <w:t xml:space="preserve">omisión </w:t>
      </w:r>
      <w:r w:rsidR="008F1999">
        <w:rPr>
          <w:rFonts w:asciiTheme="minorHAnsi" w:hAnsiTheme="minorHAnsi"/>
          <w:szCs w:val="24"/>
          <w:lang w:val="es-MX"/>
        </w:rPr>
        <w:t xml:space="preserve">de Igualdad de Oportunidad de Empleo Federal </w:t>
      </w:r>
      <w:r w:rsidR="00BA40BE">
        <w:rPr>
          <w:rFonts w:asciiTheme="minorHAnsi" w:hAnsiTheme="minorHAnsi"/>
          <w:szCs w:val="24"/>
          <w:lang w:val="es-MX"/>
        </w:rPr>
        <w:t>o cualquier otro protegido federalmente,  regulaciones de la ley del estado o local</w:t>
      </w:r>
      <w:r w:rsidR="00650DE5">
        <w:rPr>
          <w:rFonts w:asciiTheme="minorHAnsi" w:hAnsiTheme="minorHAnsi"/>
          <w:szCs w:val="24"/>
          <w:lang w:val="es-MX"/>
        </w:rPr>
        <w:t xml:space="preserve">. La compañía cree y </w:t>
      </w:r>
      <w:r w:rsidR="008435DD">
        <w:rPr>
          <w:rFonts w:asciiTheme="minorHAnsi" w:hAnsiTheme="minorHAnsi"/>
          <w:szCs w:val="24"/>
          <w:lang w:val="es-MX"/>
        </w:rPr>
        <w:t>está</w:t>
      </w:r>
      <w:r w:rsidR="00650DE5">
        <w:rPr>
          <w:rFonts w:asciiTheme="minorHAnsi" w:hAnsiTheme="minorHAnsi"/>
          <w:szCs w:val="24"/>
          <w:lang w:val="es-MX"/>
        </w:rPr>
        <w:t xml:space="preserve"> comprometida en proveer oportunidades iguales para todos los empleados. </w:t>
      </w:r>
    </w:p>
    <w:p w14:paraId="5DF3B429" w14:textId="0025E8EC" w:rsidR="00650DE5" w:rsidRPr="00650DE5" w:rsidRDefault="00650DE5" w:rsidP="00CC3784">
      <w:pPr>
        <w:spacing w:after="240"/>
        <w:jc w:val="both"/>
        <w:rPr>
          <w:rFonts w:asciiTheme="minorHAnsi" w:hAnsiTheme="minorHAnsi"/>
          <w:szCs w:val="24"/>
          <w:lang w:val="es-MX"/>
        </w:rPr>
      </w:pPr>
      <w:r w:rsidRPr="00650DE5">
        <w:rPr>
          <w:rFonts w:asciiTheme="minorHAnsi" w:hAnsiTheme="minorHAnsi"/>
          <w:szCs w:val="24"/>
          <w:lang w:val="es-MX"/>
        </w:rPr>
        <w:t xml:space="preserve">Esta </w:t>
      </w:r>
      <w:r w:rsidR="008435DD" w:rsidRPr="00650DE5">
        <w:rPr>
          <w:rFonts w:asciiTheme="minorHAnsi" w:hAnsiTheme="minorHAnsi"/>
          <w:szCs w:val="24"/>
          <w:lang w:val="es-MX"/>
        </w:rPr>
        <w:t>política</w:t>
      </w:r>
      <w:r w:rsidRPr="00650DE5">
        <w:rPr>
          <w:rFonts w:asciiTheme="minorHAnsi" w:hAnsiTheme="minorHAnsi"/>
          <w:szCs w:val="24"/>
          <w:lang w:val="es-MX"/>
        </w:rPr>
        <w:t xml:space="preserve"> aplica a todas las personas involucradas en las operaciones de la </w:t>
      </w:r>
      <w:r w:rsidR="008435DD" w:rsidRPr="00650DE5">
        <w:rPr>
          <w:rFonts w:asciiTheme="minorHAnsi" w:hAnsiTheme="minorHAnsi"/>
          <w:szCs w:val="24"/>
          <w:lang w:val="es-MX"/>
        </w:rPr>
        <w:t>compañía</w:t>
      </w:r>
      <w:r w:rsidRPr="00650DE5">
        <w:rPr>
          <w:rFonts w:asciiTheme="minorHAnsi" w:hAnsiTheme="minorHAnsi"/>
          <w:szCs w:val="24"/>
          <w:lang w:val="es-MX"/>
        </w:rPr>
        <w:t xml:space="preserve"> y </w:t>
      </w:r>
      <w:r w:rsidR="008435DD" w:rsidRPr="00650DE5">
        <w:rPr>
          <w:rFonts w:asciiTheme="minorHAnsi" w:hAnsiTheme="minorHAnsi"/>
          <w:szCs w:val="24"/>
          <w:lang w:val="es-MX"/>
        </w:rPr>
        <w:t>prohíbe</w:t>
      </w:r>
      <w:r w:rsidRPr="00650DE5">
        <w:rPr>
          <w:rFonts w:asciiTheme="minorHAnsi" w:hAnsiTheme="minorHAnsi"/>
          <w:szCs w:val="24"/>
          <w:lang w:val="es-MX"/>
        </w:rPr>
        <w:t xml:space="preserve"> el acoso por parte de cualquier empleado de la </w:t>
      </w:r>
      <w:r w:rsidR="008435DD" w:rsidRPr="00650DE5">
        <w:rPr>
          <w:rFonts w:asciiTheme="minorHAnsi" w:hAnsiTheme="minorHAnsi"/>
          <w:szCs w:val="24"/>
          <w:lang w:val="es-MX"/>
        </w:rPr>
        <w:t>compañía</w:t>
      </w:r>
      <w:r w:rsidRPr="00650DE5">
        <w:rPr>
          <w:rFonts w:asciiTheme="minorHAnsi" w:hAnsiTheme="minorHAnsi"/>
          <w:szCs w:val="24"/>
          <w:lang w:val="es-MX"/>
        </w:rPr>
        <w:t xml:space="preserve">, incluyendo </w:t>
      </w:r>
      <w:r w:rsidR="008435DD" w:rsidRPr="00650DE5">
        <w:rPr>
          <w:rFonts w:asciiTheme="minorHAnsi" w:hAnsiTheme="minorHAnsi"/>
          <w:szCs w:val="24"/>
          <w:lang w:val="es-MX"/>
        </w:rPr>
        <w:t>supervisores</w:t>
      </w:r>
      <w:r w:rsidRPr="00650DE5">
        <w:rPr>
          <w:rFonts w:asciiTheme="minorHAnsi" w:hAnsiTheme="minorHAnsi"/>
          <w:szCs w:val="24"/>
          <w:lang w:val="es-MX"/>
        </w:rPr>
        <w:t xml:space="preserve"> y </w:t>
      </w:r>
      <w:r>
        <w:rPr>
          <w:rFonts w:asciiTheme="minorHAnsi" w:hAnsiTheme="minorHAnsi"/>
          <w:szCs w:val="24"/>
          <w:lang w:val="es-MX"/>
        </w:rPr>
        <w:t>compañeros de trabajo. Esta política también aplica para proteger a empleados del acoso prohibido o intimidación por parte de terceros. El acoso prohibido puede ocurrir aun si no se ha perdido el trabajo u otros beneficios económicos. Sin embargo, solo el acoso que interfiere con el desempeño de trabajo o crea un ambiente intimidante, hostil u ofensivo, es ilegal. No se tolerara el acoso prohibido, aunque no sea implicado con una conducta ilegal</w:t>
      </w:r>
      <w:r w:rsidR="00CC319F">
        <w:rPr>
          <w:rFonts w:asciiTheme="minorHAnsi" w:hAnsiTheme="minorHAnsi"/>
          <w:szCs w:val="24"/>
          <w:lang w:val="es-MX"/>
        </w:rPr>
        <w:t xml:space="preserve">. La conducta que </w:t>
      </w:r>
      <w:r w:rsidR="008435DD">
        <w:rPr>
          <w:rFonts w:asciiTheme="minorHAnsi" w:hAnsiTheme="minorHAnsi"/>
          <w:szCs w:val="24"/>
          <w:lang w:val="es-MX"/>
        </w:rPr>
        <w:t>está</w:t>
      </w:r>
      <w:r w:rsidR="00CC319F">
        <w:rPr>
          <w:rFonts w:asciiTheme="minorHAnsi" w:hAnsiTheme="minorHAnsi"/>
          <w:szCs w:val="24"/>
          <w:lang w:val="es-MX"/>
        </w:rPr>
        <w:t xml:space="preserve"> prohibida bajo esta política incluye, pero no se limita a:</w:t>
      </w:r>
    </w:p>
    <w:p w14:paraId="1748210F" w14:textId="4D535E5D" w:rsidR="00CC319F" w:rsidRPr="00CC319F" w:rsidRDefault="00CC319F"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sidRPr="00CC319F">
        <w:rPr>
          <w:rFonts w:asciiTheme="minorHAnsi" w:hAnsiTheme="minorHAnsi"/>
          <w:szCs w:val="24"/>
          <w:lang w:val="es-MX"/>
        </w:rPr>
        <w:t xml:space="preserve">Conducta verbal como </w:t>
      </w:r>
      <w:r w:rsidR="008435DD" w:rsidRPr="00CC319F">
        <w:rPr>
          <w:rFonts w:asciiTheme="minorHAnsi" w:hAnsiTheme="minorHAnsi"/>
          <w:szCs w:val="24"/>
          <w:lang w:val="es-MX"/>
        </w:rPr>
        <w:t>epítetos</w:t>
      </w:r>
      <w:r w:rsidRPr="00CC319F">
        <w:rPr>
          <w:rFonts w:asciiTheme="minorHAnsi" w:hAnsiTheme="minorHAnsi"/>
          <w:szCs w:val="24"/>
          <w:lang w:val="es-MX"/>
        </w:rPr>
        <w:t>, comentarios despectivos, insultos o avances sexuales no deseados, invitaciones o comentarios.</w:t>
      </w:r>
    </w:p>
    <w:p w14:paraId="4528F9F7" w14:textId="543EE962" w:rsidR="00CC319F" w:rsidRDefault="00CC319F"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Pr>
          <w:rFonts w:asciiTheme="minorHAnsi" w:hAnsiTheme="minorHAnsi"/>
          <w:szCs w:val="24"/>
          <w:lang w:val="es-MX"/>
        </w:rPr>
        <w:t>Conducta visual como letreros despectivos, fotografías, caricaturas, dibujos, correo electrónico, sitios de internet y gestos.</w:t>
      </w:r>
    </w:p>
    <w:p w14:paraId="0C8C3B1B" w14:textId="44499D0E" w:rsidR="00CC319F" w:rsidRPr="00CC319F" w:rsidRDefault="00CC319F"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Pr>
          <w:rFonts w:asciiTheme="minorHAnsi" w:hAnsiTheme="minorHAnsi"/>
          <w:szCs w:val="24"/>
          <w:lang w:val="es-MX"/>
        </w:rPr>
        <w:t>Conducta física como toque no deseado, bloquear el movimiento normal, o interferir con el trabajo debido al sexo del trabajador y otras bases prohibidas.</w:t>
      </w:r>
    </w:p>
    <w:p w14:paraId="571AEE96" w14:textId="5859267A" w:rsidR="00CC319F" w:rsidRPr="00E94213" w:rsidRDefault="00E94213"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sidRPr="00E94213">
        <w:rPr>
          <w:rFonts w:asciiTheme="minorHAnsi" w:hAnsiTheme="minorHAnsi"/>
          <w:szCs w:val="24"/>
          <w:lang w:val="es-MX"/>
        </w:rPr>
        <w:t xml:space="preserve">Amenazas y demandas a someterse a comportamiento sexual para mantener el empleo </w:t>
      </w:r>
      <w:r>
        <w:rPr>
          <w:rFonts w:asciiTheme="minorHAnsi" w:hAnsiTheme="minorHAnsi"/>
          <w:szCs w:val="24"/>
          <w:lang w:val="es-MX"/>
        </w:rPr>
        <w:t xml:space="preserve"> o impedir alguna perdida, y ofrecimientos de beneficios a cambio de favores sexuales.</w:t>
      </w:r>
    </w:p>
    <w:p w14:paraId="6F260BE1" w14:textId="21A2B6B8" w:rsidR="00E94213" w:rsidRPr="00E94213" w:rsidRDefault="00E94213"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sidRPr="00E94213">
        <w:rPr>
          <w:rFonts w:asciiTheme="minorHAnsi" w:hAnsiTheme="minorHAnsi"/>
          <w:szCs w:val="24"/>
          <w:lang w:val="es-MX"/>
        </w:rPr>
        <w:t xml:space="preserve">Otras amenazas y demandas basadas en cualquier otra base prohibida. </w:t>
      </w:r>
    </w:p>
    <w:p w14:paraId="7A486D9B" w14:textId="22A46597" w:rsidR="00E94213" w:rsidRPr="00E94213" w:rsidRDefault="00E94213" w:rsidP="00CC3784">
      <w:pPr>
        <w:numPr>
          <w:ilvl w:val="0"/>
          <w:numId w:val="1"/>
        </w:numPr>
        <w:tabs>
          <w:tab w:val="clear" w:pos="360"/>
          <w:tab w:val="num" w:pos="1440"/>
        </w:tabs>
        <w:spacing w:after="240"/>
        <w:ind w:left="1440" w:right="720" w:hanging="720"/>
        <w:jc w:val="both"/>
        <w:rPr>
          <w:rFonts w:asciiTheme="minorHAnsi" w:hAnsiTheme="minorHAnsi"/>
          <w:szCs w:val="24"/>
          <w:lang w:val="es-MX"/>
        </w:rPr>
      </w:pPr>
      <w:r w:rsidRPr="00E94213">
        <w:rPr>
          <w:rFonts w:asciiTheme="minorHAnsi" w:hAnsiTheme="minorHAnsi"/>
          <w:szCs w:val="24"/>
          <w:lang w:val="es-MX"/>
        </w:rPr>
        <w:lastRenderedPageBreak/>
        <w:t>Represalias por oponerse, reportar o amenazas por reportar acoso prohibido o por partici</w:t>
      </w:r>
      <w:r>
        <w:rPr>
          <w:rFonts w:asciiTheme="minorHAnsi" w:hAnsiTheme="minorHAnsi"/>
          <w:szCs w:val="24"/>
          <w:lang w:val="es-MX"/>
        </w:rPr>
        <w:t>par en la investigación, procedimiento o juicio de la comisión del empleo justo y vivienda.</w:t>
      </w:r>
    </w:p>
    <w:p w14:paraId="17DA0EC6" w14:textId="735DCECF" w:rsidR="00E94213" w:rsidRDefault="00E94213" w:rsidP="00CC3784">
      <w:pPr>
        <w:spacing w:after="240"/>
        <w:jc w:val="both"/>
        <w:rPr>
          <w:rFonts w:asciiTheme="minorHAnsi" w:hAnsiTheme="minorHAnsi"/>
          <w:szCs w:val="24"/>
          <w:lang w:val="es-MX"/>
        </w:rPr>
      </w:pPr>
      <w:r w:rsidRPr="00E94213">
        <w:rPr>
          <w:rFonts w:asciiTheme="minorHAnsi" w:hAnsiTheme="minorHAnsi"/>
          <w:szCs w:val="24"/>
          <w:lang w:val="es-MX"/>
        </w:rPr>
        <w:t xml:space="preserve">Si </w:t>
      </w:r>
      <w:r w:rsidR="0084376E">
        <w:rPr>
          <w:rFonts w:asciiTheme="minorHAnsi" w:hAnsiTheme="minorHAnsi"/>
          <w:szCs w:val="24"/>
          <w:lang w:val="es-MX"/>
        </w:rPr>
        <w:t xml:space="preserve">el empleado </w:t>
      </w:r>
      <w:r w:rsidRPr="00E94213">
        <w:rPr>
          <w:rFonts w:asciiTheme="minorHAnsi" w:hAnsiTheme="minorHAnsi"/>
          <w:szCs w:val="24"/>
          <w:lang w:val="es-MX"/>
        </w:rPr>
        <w:t xml:space="preserve">cree que </w:t>
      </w:r>
      <w:r w:rsidR="008435DD" w:rsidRPr="00E94213">
        <w:rPr>
          <w:rFonts w:asciiTheme="minorHAnsi" w:hAnsiTheme="minorHAnsi"/>
          <w:szCs w:val="24"/>
          <w:lang w:val="es-MX"/>
        </w:rPr>
        <w:t>está</w:t>
      </w:r>
      <w:r w:rsidRPr="00E94213">
        <w:rPr>
          <w:rFonts w:asciiTheme="minorHAnsi" w:hAnsiTheme="minorHAnsi"/>
          <w:szCs w:val="24"/>
          <w:lang w:val="es-MX"/>
        </w:rPr>
        <w:t xml:space="preserve"> siendo acosado en el trabajo debido a:</w:t>
      </w:r>
      <w:r w:rsidR="00D158EA">
        <w:rPr>
          <w:rFonts w:asciiTheme="minorHAnsi" w:hAnsiTheme="minorHAnsi"/>
          <w:szCs w:val="24"/>
          <w:lang w:val="es-MX"/>
        </w:rPr>
        <w:t xml:space="preserve"> </w:t>
      </w:r>
      <w:r w:rsidR="00D158EA" w:rsidRPr="001D73BE">
        <w:rPr>
          <w:rFonts w:asciiTheme="minorHAnsi" w:hAnsiTheme="minorHAnsi"/>
          <w:szCs w:val="24"/>
          <w:lang w:val="es-MX"/>
        </w:rPr>
        <w:t xml:space="preserve">raza, color, </w:t>
      </w:r>
      <w:r w:rsidR="008435DD" w:rsidRPr="001D73BE">
        <w:rPr>
          <w:rFonts w:asciiTheme="minorHAnsi" w:hAnsiTheme="minorHAnsi"/>
          <w:szCs w:val="24"/>
          <w:lang w:val="es-MX"/>
        </w:rPr>
        <w:t>religión</w:t>
      </w:r>
      <w:r w:rsidR="00D158EA" w:rsidRPr="001D73BE">
        <w:rPr>
          <w:rFonts w:asciiTheme="minorHAnsi" w:hAnsiTheme="minorHAnsi"/>
          <w:szCs w:val="24"/>
          <w:lang w:val="es-MX"/>
        </w:rPr>
        <w:t xml:space="preserve"> (incluyendo vestimenta religiosa), sexo, </w:t>
      </w:r>
      <w:r w:rsidR="008435DD" w:rsidRPr="001D73BE">
        <w:rPr>
          <w:rFonts w:asciiTheme="minorHAnsi" w:hAnsiTheme="minorHAnsi"/>
          <w:szCs w:val="24"/>
          <w:lang w:val="es-MX"/>
        </w:rPr>
        <w:t>orientación</w:t>
      </w:r>
      <w:r w:rsidR="00D158EA" w:rsidRPr="001D73BE">
        <w:rPr>
          <w:rFonts w:asciiTheme="minorHAnsi" w:hAnsiTheme="minorHAnsi"/>
          <w:szCs w:val="24"/>
          <w:lang w:val="es-MX"/>
        </w:rPr>
        <w:t xml:space="preserve"> sexual, identidad y </w:t>
      </w:r>
      <w:r w:rsidR="008435DD" w:rsidRPr="001D73BE">
        <w:rPr>
          <w:rFonts w:asciiTheme="minorHAnsi" w:hAnsiTheme="minorHAnsi"/>
          <w:szCs w:val="24"/>
          <w:lang w:val="es-MX"/>
        </w:rPr>
        <w:t>expresión</w:t>
      </w:r>
      <w:r w:rsidR="00D158EA" w:rsidRPr="001D73BE">
        <w:rPr>
          <w:rFonts w:asciiTheme="minorHAnsi" w:hAnsiTheme="minorHAnsi"/>
          <w:szCs w:val="24"/>
          <w:lang w:val="es-MX"/>
        </w:rPr>
        <w:t xml:space="preserve"> de </w:t>
      </w:r>
      <w:r w:rsidR="008435DD" w:rsidRPr="001D73BE">
        <w:rPr>
          <w:rFonts w:asciiTheme="minorHAnsi" w:hAnsiTheme="minorHAnsi"/>
          <w:szCs w:val="24"/>
          <w:lang w:val="es-MX"/>
        </w:rPr>
        <w:t>género</w:t>
      </w:r>
      <w:r w:rsidR="00D158EA" w:rsidRPr="001D73BE">
        <w:rPr>
          <w:rFonts w:asciiTheme="minorHAnsi" w:hAnsiTheme="minorHAnsi"/>
          <w:szCs w:val="24"/>
          <w:lang w:val="es-MX"/>
        </w:rPr>
        <w:t xml:space="preserve">, origen nacional, ascendencia, </w:t>
      </w:r>
      <w:r w:rsidR="008435DD" w:rsidRPr="001D73BE">
        <w:rPr>
          <w:rFonts w:asciiTheme="minorHAnsi" w:hAnsiTheme="minorHAnsi"/>
          <w:szCs w:val="24"/>
          <w:lang w:val="es-MX"/>
        </w:rPr>
        <w:t>información</w:t>
      </w:r>
      <w:r w:rsidR="00D158EA" w:rsidRPr="001D73BE">
        <w:rPr>
          <w:rFonts w:asciiTheme="minorHAnsi" w:hAnsiTheme="minorHAnsi"/>
          <w:szCs w:val="24"/>
          <w:lang w:val="es-MX"/>
        </w:rPr>
        <w:t xml:space="preserve"> </w:t>
      </w:r>
      <w:r w:rsidR="008435DD" w:rsidRPr="001D73BE">
        <w:rPr>
          <w:rFonts w:asciiTheme="minorHAnsi" w:hAnsiTheme="minorHAnsi"/>
          <w:szCs w:val="24"/>
          <w:lang w:val="es-MX"/>
        </w:rPr>
        <w:t>genética</w:t>
      </w:r>
      <w:r w:rsidR="00D158EA" w:rsidRPr="001D73BE">
        <w:rPr>
          <w:rFonts w:asciiTheme="minorHAnsi" w:hAnsiTheme="minorHAnsi"/>
          <w:szCs w:val="24"/>
          <w:lang w:val="es-MX"/>
        </w:rPr>
        <w:t xml:space="preserve">, </w:t>
      </w:r>
      <w:r w:rsidR="00D158EA">
        <w:rPr>
          <w:rFonts w:asciiTheme="minorHAnsi" w:hAnsiTheme="minorHAnsi"/>
          <w:szCs w:val="24"/>
          <w:lang w:val="es-MX"/>
        </w:rPr>
        <w:t xml:space="preserve">características genéticas, edad, estado civil, discapacidad física o mental, condición </w:t>
      </w:r>
      <w:r w:rsidR="008435DD">
        <w:rPr>
          <w:rFonts w:asciiTheme="minorHAnsi" w:hAnsiTheme="minorHAnsi"/>
          <w:szCs w:val="24"/>
          <w:lang w:val="es-MX"/>
        </w:rPr>
        <w:t>médica</w:t>
      </w:r>
      <w:r w:rsidR="00D158EA">
        <w:rPr>
          <w:rFonts w:asciiTheme="minorHAnsi" w:hAnsiTheme="minorHAnsi"/>
          <w:szCs w:val="24"/>
          <w:lang w:val="es-MX"/>
        </w:rPr>
        <w:t xml:space="preserve">, embarazo, condiciones medias relacionadas al nacimiento de un bebe (incluyendo amamantar y sus condiciones </w:t>
      </w:r>
      <w:r w:rsidR="008435DD">
        <w:rPr>
          <w:rFonts w:asciiTheme="minorHAnsi" w:hAnsiTheme="minorHAnsi"/>
          <w:szCs w:val="24"/>
          <w:lang w:val="es-MX"/>
        </w:rPr>
        <w:t>médicas</w:t>
      </w:r>
      <w:r w:rsidR="00D158EA">
        <w:rPr>
          <w:rFonts w:asciiTheme="minorHAnsi" w:hAnsiTheme="minorHAnsi"/>
          <w:szCs w:val="24"/>
          <w:lang w:val="es-MX"/>
        </w:rPr>
        <w:t xml:space="preserve">), estado de veterano, estado militar, la oposición del empleado a violaciones de la ley o requerimiento de vivienda digna, la asociación del empleado con alguien protegido por la ley, la participación del </w:t>
      </w:r>
      <w:r w:rsidR="008F1999">
        <w:rPr>
          <w:rFonts w:asciiTheme="minorHAnsi" w:hAnsiTheme="minorHAnsi"/>
          <w:szCs w:val="24"/>
          <w:lang w:val="es-MX"/>
        </w:rPr>
        <w:t xml:space="preserve">empleado en procedimientos del </w:t>
      </w:r>
      <w:r w:rsidR="008F1999">
        <w:rPr>
          <w:rFonts w:asciiTheme="minorHAnsi" w:hAnsiTheme="minorHAnsi"/>
          <w:szCs w:val="24"/>
          <w:lang w:val="es-MX"/>
        </w:rPr>
        <w:t>Departamento de Igualdad en el Empleo y Vivienda de California o la Comisión de Igualdad d</w:t>
      </w:r>
      <w:r w:rsidR="008F1999">
        <w:rPr>
          <w:rFonts w:asciiTheme="minorHAnsi" w:hAnsiTheme="minorHAnsi"/>
          <w:szCs w:val="24"/>
          <w:lang w:val="es-MX"/>
        </w:rPr>
        <w:t>e Oportunidad de Empleo Federal</w:t>
      </w:r>
      <w:r w:rsidR="00D158EA">
        <w:rPr>
          <w:rFonts w:asciiTheme="minorHAnsi" w:hAnsiTheme="minorHAnsi"/>
          <w:szCs w:val="24"/>
          <w:lang w:val="es-MX"/>
        </w:rPr>
        <w:t xml:space="preserve"> o cualquier otro protegido federalmente,  regulaciones de la ley del estado o local, debe utilizar el procedimiento en esta política para realizar una queja y que esta sea investigada. Los </w:t>
      </w:r>
      <w:r w:rsidR="008435DD">
        <w:rPr>
          <w:rFonts w:asciiTheme="minorHAnsi" w:hAnsiTheme="minorHAnsi"/>
          <w:szCs w:val="24"/>
          <w:lang w:val="es-MX"/>
        </w:rPr>
        <w:t>empleados</w:t>
      </w:r>
      <w:r w:rsidR="00D158EA">
        <w:rPr>
          <w:rFonts w:asciiTheme="minorHAnsi" w:hAnsiTheme="minorHAnsi"/>
          <w:szCs w:val="24"/>
          <w:lang w:val="es-MX"/>
        </w:rPr>
        <w:t xml:space="preserve"> deben reportar la conducta prohibida en esta política, aunque no estén involucrados personalmente.</w:t>
      </w:r>
    </w:p>
    <w:p w14:paraId="01C6BDC1" w14:textId="1D05B3E9" w:rsidR="001C7782" w:rsidRPr="00E94213" w:rsidRDefault="0084376E" w:rsidP="00CC3784">
      <w:pPr>
        <w:spacing w:after="240"/>
        <w:jc w:val="both"/>
        <w:rPr>
          <w:rFonts w:asciiTheme="minorHAnsi" w:hAnsiTheme="minorHAnsi"/>
          <w:szCs w:val="24"/>
          <w:lang w:val="es-MX"/>
        </w:rPr>
      </w:pPr>
      <w:r>
        <w:rPr>
          <w:rFonts w:asciiTheme="minorHAnsi" w:hAnsiTheme="minorHAnsi"/>
          <w:szCs w:val="24"/>
          <w:lang w:val="es-MX"/>
        </w:rPr>
        <w:t>El empleado t</w:t>
      </w:r>
      <w:r w:rsidR="001C7782">
        <w:rPr>
          <w:rFonts w:asciiTheme="minorHAnsi" w:hAnsiTheme="minorHAnsi"/>
          <w:szCs w:val="24"/>
          <w:lang w:val="es-MX"/>
        </w:rPr>
        <w:t>iene derecho a una compensación por acoso prohibido. Para ejercer este derecho, debe proveer una queja,</w:t>
      </w:r>
      <w:r w:rsidR="008F1999">
        <w:rPr>
          <w:rFonts w:asciiTheme="minorHAnsi" w:hAnsiTheme="minorHAnsi"/>
          <w:szCs w:val="24"/>
          <w:lang w:val="es-MX"/>
        </w:rPr>
        <w:t xml:space="preserve"> se prefiere</w:t>
      </w:r>
      <w:r w:rsidR="001C7782">
        <w:rPr>
          <w:rFonts w:asciiTheme="minorHAnsi" w:hAnsiTheme="minorHAnsi"/>
          <w:szCs w:val="24"/>
          <w:lang w:val="es-MX"/>
        </w:rPr>
        <w:t xml:space="preserve"> por escrito, a su supervisor u </w:t>
      </w:r>
      <w:r w:rsidR="008435DD">
        <w:rPr>
          <w:rFonts w:asciiTheme="minorHAnsi" w:hAnsiTheme="minorHAnsi"/>
          <w:szCs w:val="24"/>
          <w:lang w:val="es-MX"/>
        </w:rPr>
        <w:t>otros supervisores</w:t>
      </w:r>
      <w:r w:rsidR="001C7782">
        <w:rPr>
          <w:rFonts w:asciiTheme="minorHAnsi" w:hAnsiTheme="minorHAnsi"/>
          <w:szCs w:val="24"/>
          <w:lang w:val="es-MX"/>
        </w:rPr>
        <w:t xml:space="preserve"> de la compañía tan pronto como haya ocurrido el incidente de acoso prohibido. Si no desea realizar su queja por escrito, puede ser verbal. La queja debe incluir los detalles de los incidentes, los nombres de los individuos involucrados y los nombres de los testigos. Los supervisores deben entregar todas las quejas de acoso prohibido al representante de la compañía. El representante o la persona designada, realizara una investigación de las alegaciones de acoso. </w:t>
      </w:r>
      <w:r w:rsidR="00861830" w:rsidRPr="00861830">
        <w:rPr>
          <w:rFonts w:asciiTheme="minorHAnsi" w:hAnsiTheme="minorHAnsi"/>
          <w:szCs w:val="24"/>
          <w:lang w:val="es-MX"/>
        </w:rPr>
        <w:t xml:space="preserve">La confidencialidad será mantenida </w:t>
      </w:r>
      <w:r w:rsidR="00861830">
        <w:rPr>
          <w:rFonts w:asciiTheme="minorHAnsi" w:hAnsiTheme="minorHAnsi"/>
          <w:szCs w:val="24"/>
          <w:lang w:val="es-MX"/>
        </w:rPr>
        <w:t>a la medida</w:t>
      </w:r>
      <w:r w:rsidR="00861830" w:rsidRPr="00861830">
        <w:rPr>
          <w:rFonts w:asciiTheme="minorHAnsi" w:hAnsiTheme="minorHAnsi"/>
          <w:szCs w:val="24"/>
          <w:lang w:val="es-MX"/>
        </w:rPr>
        <w:t xml:space="preserve"> que sea posible, sin embargo no se garantiza confidencialidad </w:t>
      </w:r>
      <w:r w:rsidR="00861830">
        <w:rPr>
          <w:rFonts w:asciiTheme="minorHAnsi" w:hAnsiTheme="minorHAnsi"/>
          <w:szCs w:val="24"/>
          <w:lang w:val="es-MX"/>
        </w:rPr>
        <w:t>completa</w:t>
      </w:r>
      <w:r w:rsidR="00861830" w:rsidRPr="00861830">
        <w:rPr>
          <w:rFonts w:asciiTheme="minorHAnsi" w:hAnsiTheme="minorHAnsi"/>
          <w:szCs w:val="24"/>
          <w:lang w:val="es-MX"/>
        </w:rPr>
        <w:t xml:space="preserve">, así que la confidencialidad </w:t>
      </w:r>
      <w:r w:rsidR="00861830">
        <w:rPr>
          <w:rFonts w:asciiTheme="minorHAnsi" w:hAnsiTheme="minorHAnsi"/>
          <w:szCs w:val="24"/>
          <w:lang w:val="es-MX"/>
        </w:rPr>
        <w:t>es limitada</w:t>
      </w:r>
      <w:r w:rsidR="00861830" w:rsidRPr="00861830">
        <w:rPr>
          <w:rFonts w:asciiTheme="minorHAnsi" w:hAnsiTheme="minorHAnsi"/>
          <w:lang w:val="es-MX"/>
        </w:rPr>
        <w:t xml:space="preserve">. </w:t>
      </w:r>
      <w:r w:rsidR="001C7782">
        <w:rPr>
          <w:rFonts w:asciiTheme="minorHAnsi" w:hAnsiTheme="minorHAnsi"/>
          <w:szCs w:val="24"/>
          <w:lang w:val="es-MX"/>
        </w:rPr>
        <w:t xml:space="preserve">Al completar la investigación se </w:t>
      </w:r>
      <w:r w:rsidR="008435DD">
        <w:rPr>
          <w:rFonts w:asciiTheme="minorHAnsi" w:hAnsiTheme="minorHAnsi"/>
          <w:szCs w:val="24"/>
          <w:lang w:val="es-MX"/>
        </w:rPr>
        <w:t>hará</w:t>
      </w:r>
      <w:r w:rsidR="001C7782">
        <w:rPr>
          <w:rFonts w:asciiTheme="minorHAnsi" w:hAnsiTheme="minorHAnsi"/>
          <w:szCs w:val="24"/>
          <w:lang w:val="es-MX"/>
        </w:rPr>
        <w:t xml:space="preserve"> una determinación acerca de las alegaciones de acoso y serán comunicadas a la brevedad. Debido a la seriedad de una queja</w:t>
      </w:r>
      <w:bookmarkStart w:id="10" w:name="_GoBack"/>
      <w:bookmarkEnd w:id="10"/>
      <w:r w:rsidR="001C7782">
        <w:rPr>
          <w:rFonts w:asciiTheme="minorHAnsi" w:hAnsiTheme="minorHAnsi"/>
          <w:szCs w:val="24"/>
          <w:lang w:val="es-MX"/>
        </w:rPr>
        <w:t xml:space="preserve"> de acoso prohibido, cualquier empleado que participe </w:t>
      </w:r>
      <w:r w:rsidR="008435DD">
        <w:rPr>
          <w:rFonts w:asciiTheme="minorHAnsi" w:hAnsiTheme="minorHAnsi"/>
          <w:szCs w:val="24"/>
          <w:lang w:val="es-MX"/>
        </w:rPr>
        <w:t>conscientemente</w:t>
      </w:r>
      <w:r w:rsidR="001C7782">
        <w:rPr>
          <w:rFonts w:asciiTheme="minorHAnsi" w:hAnsiTheme="minorHAnsi"/>
          <w:szCs w:val="24"/>
          <w:lang w:val="es-MX"/>
        </w:rPr>
        <w:t xml:space="preserve"> en una queja falsa, será disciplinado. </w:t>
      </w:r>
    </w:p>
    <w:p w14:paraId="29986E4F" w14:textId="25F891E8" w:rsidR="001C7782" w:rsidRPr="001C7782" w:rsidRDefault="001C7782" w:rsidP="00CC3784">
      <w:pPr>
        <w:spacing w:after="240"/>
        <w:jc w:val="both"/>
        <w:rPr>
          <w:rFonts w:asciiTheme="minorHAnsi" w:hAnsiTheme="minorHAnsi"/>
          <w:lang w:val="es-MX"/>
        </w:rPr>
      </w:pPr>
      <w:r w:rsidRPr="001C7782">
        <w:rPr>
          <w:rFonts w:asciiTheme="minorHAnsi" w:hAnsiTheme="minorHAnsi"/>
          <w:lang w:val="es-MX"/>
        </w:rPr>
        <w:t xml:space="preserve">Si el representante de la </w:t>
      </w:r>
      <w:r w:rsidR="008435DD" w:rsidRPr="001C7782">
        <w:rPr>
          <w:rFonts w:asciiTheme="minorHAnsi" w:hAnsiTheme="minorHAnsi"/>
          <w:lang w:val="es-MX"/>
        </w:rPr>
        <w:t>compañía</w:t>
      </w:r>
      <w:r w:rsidRPr="001C7782">
        <w:rPr>
          <w:rFonts w:asciiTheme="minorHAnsi" w:hAnsiTheme="minorHAnsi"/>
          <w:lang w:val="es-MX"/>
        </w:rPr>
        <w:t xml:space="preserve"> determina que ha ocurrido acoso prohibido, la </w:t>
      </w:r>
      <w:r w:rsidR="008435DD" w:rsidRPr="001C7782">
        <w:rPr>
          <w:rFonts w:asciiTheme="minorHAnsi" w:hAnsiTheme="minorHAnsi"/>
          <w:lang w:val="es-MX"/>
        </w:rPr>
        <w:t>compañía</w:t>
      </w:r>
      <w:r w:rsidRPr="001C7782">
        <w:rPr>
          <w:rFonts w:asciiTheme="minorHAnsi" w:hAnsiTheme="minorHAnsi"/>
          <w:lang w:val="es-MX"/>
        </w:rPr>
        <w:t xml:space="preserve"> tomara las medidas</w:t>
      </w:r>
      <w:r>
        <w:rPr>
          <w:rFonts w:asciiTheme="minorHAnsi" w:hAnsiTheme="minorHAnsi"/>
          <w:lang w:val="es-MX"/>
        </w:rPr>
        <w:t xml:space="preserve"> necesarias para </w:t>
      </w:r>
      <w:r w:rsidR="008435DD">
        <w:rPr>
          <w:rFonts w:asciiTheme="minorHAnsi" w:hAnsiTheme="minorHAnsi"/>
          <w:lang w:val="es-MX"/>
        </w:rPr>
        <w:t>conmensurar</w:t>
      </w:r>
      <w:r w:rsidR="0084376E">
        <w:rPr>
          <w:rFonts w:asciiTheme="minorHAnsi" w:hAnsiTheme="minorHAnsi"/>
          <w:lang w:val="es-MX"/>
        </w:rPr>
        <w:t xml:space="preserve"> con la severidad de la ofensa. Se tomaran medidas para impedir cualquier acoso en el futuro. La acción tomada con respecto al acosador, se </w:t>
      </w:r>
      <w:r w:rsidR="008435DD">
        <w:rPr>
          <w:rFonts w:asciiTheme="minorHAnsi" w:hAnsiTheme="minorHAnsi"/>
          <w:lang w:val="es-MX"/>
        </w:rPr>
        <w:t>dará</w:t>
      </w:r>
      <w:r w:rsidR="0084376E">
        <w:rPr>
          <w:rFonts w:asciiTheme="minorHAnsi" w:hAnsiTheme="minorHAnsi"/>
          <w:lang w:val="es-MX"/>
        </w:rPr>
        <w:t xml:space="preserve"> conocer. La compañía no tomara represalias </w:t>
      </w:r>
      <w:r w:rsidR="008435DD">
        <w:rPr>
          <w:rFonts w:asciiTheme="minorHAnsi" w:hAnsiTheme="minorHAnsi"/>
          <w:lang w:val="es-MX"/>
        </w:rPr>
        <w:t>en contra</w:t>
      </w:r>
      <w:r w:rsidR="0084376E">
        <w:rPr>
          <w:rFonts w:asciiTheme="minorHAnsi" w:hAnsiTheme="minorHAnsi"/>
          <w:lang w:val="es-MX"/>
        </w:rPr>
        <w:t xml:space="preserve"> de los empleados que realicen una queja, y no permitirán represalias por parte de cualquier otra persona. </w:t>
      </w:r>
    </w:p>
    <w:p w14:paraId="53B5EC48" w14:textId="13DECD42" w:rsidR="002D5C4F" w:rsidRPr="0084376E" w:rsidRDefault="0084376E" w:rsidP="0084376E">
      <w:pPr>
        <w:spacing w:after="240"/>
        <w:jc w:val="both"/>
        <w:rPr>
          <w:rFonts w:asciiTheme="minorHAnsi" w:hAnsiTheme="minorHAnsi"/>
          <w:szCs w:val="24"/>
          <w:lang w:val="es-MX"/>
        </w:rPr>
      </w:pPr>
      <w:r>
        <w:rPr>
          <w:rFonts w:asciiTheme="minorHAnsi" w:hAnsiTheme="minorHAnsi"/>
          <w:szCs w:val="24"/>
          <w:lang w:val="es-MX"/>
        </w:rPr>
        <w:t xml:space="preserve">Las quejas por acoso </w:t>
      </w:r>
      <w:r w:rsidR="008F1999">
        <w:rPr>
          <w:rFonts w:asciiTheme="minorHAnsi" w:hAnsiTheme="minorHAnsi"/>
          <w:szCs w:val="24"/>
          <w:lang w:val="es-MX"/>
        </w:rPr>
        <w:t>ilegal pueden realizarse en el D</w:t>
      </w:r>
      <w:r>
        <w:rPr>
          <w:rFonts w:asciiTheme="minorHAnsi" w:hAnsiTheme="minorHAnsi"/>
          <w:szCs w:val="24"/>
          <w:lang w:val="es-MX"/>
        </w:rPr>
        <w:t xml:space="preserve">epartamento de </w:t>
      </w:r>
      <w:r w:rsidR="008F1999">
        <w:rPr>
          <w:rFonts w:asciiTheme="minorHAnsi" w:hAnsiTheme="minorHAnsi"/>
          <w:szCs w:val="24"/>
          <w:lang w:val="es-MX"/>
        </w:rPr>
        <w:t>Igualdad en el Empleo y V</w:t>
      </w:r>
      <w:r>
        <w:rPr>
          <w:rFonts w:asciiTheme="minorHAnsi" w:hAnsiTheme="minorHAnsi"/>
          <w:szCs w:val="24"/>
          <w:lang w:val="es-MX"/>
        </w:rPr>
        <w:t>ivienda de Californ</w:t>
      </w:r>
      <w:r w:rsidR="008F1999">
        <w:rPr>
          <w:rFonts w:asciiTheme="minorHAnsi" w:hAnsiTheme="minorHAnsi"/>
          <w:szCs w:val="24"/>
          <w:lang w:val="es-MX"/>
        </w:rPr>
        <w:t>ia o en la C</w:t>
      </w:r>
      <w:r>
        <w:rPr>
          <w:rFonts w:asciiTheme="minorHAnsi" w:hAnsiTheme="minorHAnsi"/>
          <w:szCs w:val="24"/>
          <w:lang w:val="es-MX"/>
        </w:rPr>
        <w:t xml:space="preserve">omisión de </w:t>
      </w:r>
      <w:r w:rsidR="008F1999">
        <w:rPr>
          <w:rFonts w:asciiTheme="minorHAnsi" w:hAnsiTheme="minorHAnsi"/>
          <w:szCs w:val="24"/>
          <w:lang w:val="es-MX"/>
        </w:rPr>
        <w:t>Igualdad de Oportunidad de Empleo Federal</w:t>
      </w:r>
      <w:r>
        <w:rPr>
          <w:rFonts w:asciiTheme="minorHAnsi" w:hAnsiTheme="minorHAnsi"/>
          <w:szCs w:val="24"/>
          <w:lang w:val="es-MX"/>
        </w:rPr>
        <w:t>. Estas agencias pueden aceptar, investigar y solucionar quejas. Los números de teléfono de estas oficinas se encuentran en el directorio telefónico.</w:t>
      </w:r>
    </w:p>
    <w:sectPr w:rsidR="002D5C4F" w:rsidRPr="0084376E" w:rsidSect="00362C6A">
      <w:headerReference w:type="default" r:id="rId8"/>
      <w:footerReference w:type="default" r:id="rId9"/>
      <w:headerReference w:type="first" r:id="rId10"/>
      <w:footerReference w:type="first" r:id="rId11"/>
      <w:pgSz w:w="12240" w:h="15840"/>
      <w:pgMar w:top="540" w:right="1800" w:bottom="1440" w:left="1800" w:header="72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35ED" w14:textId="77777777" w:rsidR="00C37BC0" w:rsidRDefault="00C37BC0" w:rsidP="002D5C4F">
      <w:r>
        <w:separator/>
      </w:r>
    </w:p>
  </w:endnote>
  <w:endnote w:type="continuationSeparator" w:id="0">
    <w:p w14:paraId="62A843BD" w14:textId="77777777" w:rsidR="00C37BC0" w:rsidRDefault="00C37BC0"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988" w14:textId="77777777" w:rsidR="002D5C4F" w:rsidRDefault="002D5C4F" w:rsidP="002D5C4F">
    <w:pPr>
      <w:pStyle w:val="Footer"/>
      <w:jc w:val="center"/>
      <w:rPr>
        <w:b/>
        <w:color w:val="FF0000"/>
      </w:rPr>
    </w:pPr>
    <w:r w:rsidRPr="002D5C4F">
      <w:rPr>
        <w:b/>
        <w:color w:val="FF0000"/>
      </w:rPr>
      <w:t>SAMPLE LANGUAGE – UPDATE WITH YOUR COMPANY INFORMATION AND PROCEDURES ACCORDINGLY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2AA" w14:textId="77777777" w:rsidR="005250B7" w:rsidRDefault="005250B7" w:rsidP="005250B7">
    <w:pPr>
      <w:pStyle w:val="Footer"/>
      <w:jc w:val="center"/>
      <w:rPr>
        <w:b/>
        <w:color w:val="FF0000"/>
      </w:rPr>
    </w:pPr>
    <w:r w:rsidRPr="002D5C4F">
      <w:rPr>
        <w:b/>
        <w:color w:val="FF0000"/>
      </w:rPr>
      <w:t>SAMPLE LANGUAGE – UPDATE WITH YOUR COMPANY INFORMATION AND PROCEDURES ACCORDINGLY</w:t>
    </w:r>
  </w:p>
  <w:p w14:paraId="06DD46DB" w14:textId="77777777" w:rsidR="005250B7" w:rsidRDefault="0052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78E7" w14:textId="77777777" w:rsidR="00C37BC0" w:rsidRDefault="00C37BC0" w:rsidP="002D5C4F">
      <w:r>
        <w:separator/>
      </w:r>
    </w:p>
  </w:footnote>
  <w:footnote w:type="continuationSeparator" w:id="0">
    <w:p w14:paraId="3D7319FE" w14:textId="77777777" w:rsidR="00C37BC0" w:rsidRDefault="00C37BC0" w:rsidP="002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50CD" w14:textId="15AC9BD8" w:rsidR="005250B7" w:rsidRDefault="005250B7" w:rsidP="005250B7">
    <w:pPr>
      <w:pStyle w:val="Header"/>
      <w:tabs>
        <w:tab w:val="clear" w:pos="4320"/>
        <w:tab w:val="clear" w:pos="8640"/>
        <w:tab w:val="left" w:pos="506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4107" w14:textId="775DB3F6" w:rsidR="005250B7" w:rsidRDefault="008725B7" w:rsidP="005250B7">
    <w:pPr>
      <w:pStyle w:val="Header"/>
      <w:jc w:val="center"/>
    </w:pPr>
    <w:r>
      <w:rPr>
        <w:rFonts w:ascii="Helvetica" w:hAnsi="Helvetica" w:cs="Helvetica"/>
        <w:noProof/>
        <w:sz w:val="28"/>
        <w:szCs w:val="28"/>
        <w:lang w:val="es-MX" w:eastAsia="es-MX"/>
      </w:rPr>
      <w:drawing>
        <wp:inline distT="0" distB="0" distL="0" distR="0" wp14:anchorId="60CDE47E" wp14:editId="55C3A6D7">
          <wp:extent cx="2108835" cy="7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7DE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000BC2"/>
    <w:rsid w:val="00117F1B"/>
    <w:rsid w:val="001308D2"/>
    <w:rsid w:val="001A2827"/>
    <w:rsid w:val="001C7782"/>
    <w:rsid w:val="001D73BE"/>
    <w:rsid w:val="00211368"/>
    <w:rsid w:val="002131B0"/>
    <w:rsid w:val="00236495"/>
    <w:rsid w:val="00280D0A"/>
    <w:rsid w:val="002D5C4F"/>
    <w:rsid w:val="002E51EF"/>
    <w:rsid w:val="00324B1D"/>
    <w:rsid w:val="00362C6A"/>
    <w:rsid w:val="00377A4B"/>
    <w:rsid w:val="00486F94"/>
    <w:rsid w:val="005250B7"/>
    <w:rsid w:val="00650DE5"/>
    <w:rsid w:val="007234C9"/>
    <w:rsid w:val="008435DD"/>
    <w:rsid w:val="0084376E"/>
    <w:rsid w:val="00861830"/>
    <w:rsid w:val="008725B7"/>
    <w:rsid w:val="008F1999"/>
    <w:rsid w:val="00910CD2"/>
    <w:rsid w:val="00932B0B"/>
    <w:rsid w:val="009409A7"/>
    <w:rsid w:val="00A27DFA"/>
    <w:rsid w:val="00A70438"/>
    <w:rsid w:val="00AB1A9A"/>
    <w:rsid w:val="00B40DE0"/>
    <w:rsid w:val="00BA40BE"/>
    <w:rsid w:val="00C20E79"/>
    <w:rsid w:val="00C37BC0"/>
    <w:rsid w:val="00C75047"/>
    <w:rsid w:val="00CA23E9"/>
    <w:rsid w:val="00CC319F"/>
    <w:rsid w:val="00CC3784"/>
    <w:rsid w:val="00D158EA"/>
    <w:rsid w:val="00E94213"/>
    <w:rsid w:val="00FD0E52"/>
    <w:rsid w:val="00FE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1254E-EE55-4F4B-AED0-CEF89AC8600B}"/>
</file>

<file path=customXml/itemProps2.xml><?xml version="1.0" encoding="utf-8"?>
<ds:datastoreItem xmlns:ds="http://schemas.openxmlformats.org/officeDocument/2006/customXml" ds:itemID="{9EBACB41-84EE-464C-AC3E-33DE792E2EE3}"/>
</file>

<file path=customXml/itemProps3.xml><?xml version="1.0" encoding="utf-8"?>
<ds:datastoreItem xmlns:ds="http://schemas.openxmlformats.org/officeDocument/2006/customXml" ds:itemID="{9C4D7A61-2DC8-41A8-8564-5A04E8A5C479}"/>
</file>

<file path=docProps/app.xml><?xml version="1.0" encoding="utf-8"?>
<Properties xmlns="http://schemas.openxmlformats.org/officeDocument/2006/extended-properties" xmlns:vt="http://schemas.openxmlformats.org/officeDocument/2006/docPropsVTypes">
  <Template>Normal</Template>
  <TotalTime>11</TotalTime>
  <Pages>2</Pages>
  <Words>845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Angelina Ceja</cp:lastModifiedBy>
  <cp:revision>3</cp:revision>
  <dcterms:created xsi:type="dcterms:W3CDTF">2017-09-05T23:36:00Z</dcterms:created>
  <dcterms:modified xsi:type="dcterms:W3CDTF">2017-09-05T23:47:00Z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